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4C45C7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4C45C7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4C45C7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4C45C7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4C45C7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4C45C7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4C45C7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4C45C7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4C45C7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4C45C7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4C45C7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4C45C7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4C45C7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4C45C7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4C45C7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4C45C7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4C45C7" w:rsidRDefault="00797F7C" w:rsidP="00A03274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4C45C7">
              <w:rPr>
                <w:rFonts w:asciiTheme="minorHAnsi" w:eastAsia="Merriweather" w:hAnsiTheme="minorHAnsi" w:cstheme="minorHAnsi"/>
                <w:b/>
              </w:rPr>
              <w:t>Circulatory and Respiratory  System Disorders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4C45C7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4C45C7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</w:t>
            </w:r>
          </w:p>
          <w:p w:rsidR="00220260" w:rsidRPr="004C45C7" w:rsidRDefault="00797F7C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4C45C7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2007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4C45C7" w:rsidRDefault="00797F7C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4C45C7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4C45C7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4C45C7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03274" w:rsidRDefault="00A03274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A03274">
              <w:rPr>
                <w:rFonts w:asciiTheme="minorHAnsi" w:eastAsia="Merriweather" w:hAnsiTheme="minorHAnsi" w:cstheme="minorHAnsi"/>
                <w:b/>
                <w:color w:val="000000"/>
              </w:rPr>
              <w:t>79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4C45C7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4C45C7">
              <w:rPr>
                <w:rFonts w:asciiTheme="minorHAnsi" w:eastAsia="Merriweather" w:hAnsiTheme="minorHAnsi" w:cstheme="minorHAnsi"/>
                <w:b/>
              </w:rPr>
              <w:t>5</w:t>
            </w:r>
          </w:p>
        </w:tc>
      </w:tr>
      <w:tr w:rsidR="00846091" w:rsidRPr="004C45C7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4C45C7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4C45C7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4C45C7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4C45C7">
              <w:rPr>
                <w:rFonts w:asciiTheme="minorHAnsi" w:hAnsiTheme="minorHAnsi" w:cstheme="minorHAnsi"/>
              </w:rPr>
              <w:t>School o</w:t>
            </w:r>
            <w:r w:rsidR="00B503CE" w:rsidRPr="004C45C7">
              <w:rPr>
                <w:rFonts w:asciiTheme="minorHAnsi" w:hAnsiTheme="minorHAnsi" w:cstheme="minorHAnsi"/>
              </w:rPr>
              <w:t>f Medicine and Health Sciences</w:t>
            </w:r>
            <w:bookmarkStart w:id="0" w:name="_GoBack"/>
            <w:bookmarkEnd w:id="0"/>
          </w:p>
          <w:p w:rsidR="00C104DA" w:rsidRPr="004C45C7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4C45C7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4C45C7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4C45C7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4C45C7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516B75" w:rsidRDefault="00E63636" w:rsidP="00516B7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bookmarkStart w:id="1" w:name="_heading=h.gjdgxs" w:colFirst="0" w:colLast="0"/>
            <w:bookmarkEnd w:id="1"/>
            <w:r w:rsidRPr="00516B75">
              <w:rPr>
                <w:rFonts w:asciiTheme="minorHAnsi" w:hAnsiTheme="minorHAnsi" w:cstheme="minorHAnsi"/>
                <w:b/>
              </w:rPr>
              <w:t>BIOCHEMISTRY</w:t>
            </w:r>
            <w:r w:rsidR="00516B75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516B75">
              <w:rPr>
                <w:rFonts w:asciiTheme="minorHAnsi" w:hAnsiTheme="minorHAnsi" w:cstheme="minorHAnsi"/>
              </w:rPr>
              <w:t>Metabolism of Porphyrines; Biochemistry of lipid hemostasis; Cardiac injury markers.; Atherosclerosis and dyslipidemias</w:t>
            </w:r>
          </w:p>
          <w:p w:rsidR="005D6902" w:rsidRPr="00516B75" w:rsidRDefault="005D6902" w:rsidP="00516B7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16B75">
              <w:rPr>
                <w:rFonts w:asciiTheme="minorHAnsi" w:hAnsiTheme="minorHAnsi" w:cstheme="minorHAnsi"/>
                <w:b/>
              </w:rPr>
              <w:t>CL. MICROBIOLOGY</w:t>
            </w:r>
            <w:r w:rsidRPr="00516B75">
              <w:rPr>
                <w:rFonts w:asciiTheme="minorHAnsi" w:hAnsiTheme="minorHAnsi" w:cstheme="minorHAnsi"/>
              </w:rPr>
              <w:t xml:space="preserve"> Clostridium;  Anaerobic Gram-negative Bacteria; Non–Spore-Forming and Spore forming  Gram-Positive Bacteria. Systemic Mycoses Caused by Dimorphic Fungi.; " Upper Respiratory Tract Infections: Adenoviruses, Rhinoviruses,  Orthomyxovirus,  Paramyxovirus, Coronavirus, Hemophilus Influenza.; Lower Respiratory Tract Infections:Legionella; Streptococcus, E. coli, Chamidia pneumonia, C. Trachomatius, Micoplasma Hominis.; Laboratory diagnosis of respiratory tract infections."</w:t>
            </w:r>
          </w:p>
          <w:p w:rsidR="005D6902" w:rsidRPr="00516B75" w:rsidRDefault="005D6902" w:rsidP="00516B7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16B75">
              <w:rPr>
                <w:rFonts w:asciiTheme="minorHAnsi" w:hAnsiTheme="minorHAnsi" w:cstheme="minorHAnsi"/>
                <w:b/>
              </w:rPr>
              <w:t xml:space="preserve">PATHOLOGY </w:t>
            </w:r>
            <w:r w:rsidRPr="00516B75">
              <w:rPr>
                <w:rFonts w:asciiTheme="minorHAnsi" w:hAnsiTheme="minorHAnsi" w:cstheme="minorHAnsi"/>
              </w:rPr>
              <w:t>Heart: Introduction and Congenital Heart Diseases; Endocard and pathology of Heart valve disorders; Pathology of left and right heart failure and ischemic heart disease;   Cardiomyopathies;  Pathology of myocardial and pericardial diseases; Blood vessels:  Vasculitis; Introduction and arterosclerosis.Hypertension, hypertensive heart disease, aneurism and dissection; Hypertension; ECG; Upper respiratory System Infections; Disorders of nose and paranasal sinuses, nasopharyngeal and pharyngeal disorders; Lung: Introduction, congenital anomalies, atelectasis; Acute lung injury; Chronic obstructive lung diseases, asthma, emphysema, bronchiectasis, chronic bronchitis;  Pulmonary infections; Diffuse restrictive (interstitial) lung diseases; "Cardiovascular tumors; Lung tumors and pleura disorders.</w:t>
            </w:r>
          </w:p>
          <w:p w:rsidR="005D6902" w:rsidRPr="00516B75" w:rsidRDefault="005D6902" w:rsidP="00516B7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16B75">
              <w:rPr>
                <w:rFonts w:asciiTheme="minorHAnsi" w:hAnsiTheme="minorHAnsi" w:cstheme="minorHAnsi"/>
                <w:b/>
              </w:rPr>
              <w:t>Pathology IMMUNOLOGY</w:t>
            </w:r>
            <w:r w:rsidRPr="00516B75">
              <w:rPr>
                <w:rFonts w:asciiTheme="minorHAnsi" w:hAnsiTheme="minorHAnsi" w:cstheme="minorHAnsi"/>
              </w:rPr>
              <w:t xml:space="preserve"> Vaccines and vaccination; Hypersensitivity reactions; HDN, FMAIT; Transplantation Immunity; Transphusion;</w:t>
            </w:r>
          </w:p>
          <w:p w:rsidR="005D6902" w:rsidRPr="00516B75" w:rsidRDefault="005D6902" w:rsidP="00516B7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16B75">
              <w:rPr>
                <w:rFonts w:asciiTheme="minorHAnsi" w:hAnsiTheme="minorHAnsi" w:cstheme="minorHAnsi"/>
                <w:b/>
              </w:rPr>
              <w:t>Pharmacology</w:t>
            </w:r>
            <w:r w:rsidRPr="00516B75">
              <w:rPr>
                <w:rFonts w:asciiTheme="minorHAnsi" w:hAnsiTheme="minorHAnsi" w:cstheme="minorHAnsi"/>
              </w:rPr>
              <w:tab/>
              <w:t>Introduction to autonomic nervous system pharmacology; Pharmacology of PANS; Pharmacology of SANS; Antihypertensive Drugs;  Antianginal Drugs; Antiarrhythmic Drugs; Cardiotonic drugs: glycosides, adrenergic agents, Heart failure treatment; Drugs with important actions on smooth Muscle: Histamine, Serotonin and Ergot Alkaloids; Vasoactive Peptides; The Eicosanoids and Related Compounds;  Pharmacotherapy of Asthma;</w:t>
            </w:r>
          </w:p>
          <w:p w:rsidR="000A0252" w:rsidRPr="00516B75" w:rsidRDefault="000A0252" w:rsidP="00516B7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16B75">
              <w:rPr>
                <w:rFonts w:asciiTheme="minorHAnsi" w:hAnsiTheme="minorHAnsi" w:cstheme="minorHAnsi"/>
                <w:b/>
              </w:rPr>
              <w:t>RADIOLOGY</w:t>
            </w:r>
            <w:r w:rsidRPr="00516B75">
              <w:rPr>
                <w:rFonts w:asciiTheme="minorHAnsi" w:hAnsiTheme="minorHAnsi" w:cstheme="minorHAnsi"/>
              </w:rPr>
              <w:t xml:space="preserve"> Cardiac Imaging and recognizing heart disease and mediastinal lesions; Thoracic Elementary Lesions: atelectasis, pleural effusion, pneumothorax, cysts, cavities, bullae, pulmonary </w:t>
            </w:r>
            <w:r w:rsidRPr="00516B75">
              <w:rPr>
                <w:rFonts w:asciiTheme="minorHAnsi" w:hAnsiTheme="minorHAnsi" w:cstheme="minorHAnsi"/>
              </w:rPr>
              <w:lastRenderedPageBreak/>
              <w:t>nodüle, bronchogenic Ca;  Recognizing airspace versus interstitial lung disease, pneumonia, obstructive and thromboembolic lung disease. Thoracic Emergency; Radiology Review</w:t>
            </w:r>
          </w:p>
          <w:p w:rsidR="000A0252" w:rsidRPr="00516B75" w:rsidRDefault="000A0252" w:rsidP="00516B75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16B75">
              <w:rPr>
                <w:rFonts w:asciiTheme="minorHAnsi" w:hAnsiTheme="minorHAnsi" w:cstheme="minorHAnsi"/>
                <w:b/>
              </w:rPr>
              <w:t>TOP. ANATOMY</w:t>
            </w:r>
            <w:r w:rsidRPr="00516B75">
              <w:rPr>
                <w:rFonts w:asciiTheme="minorHAnsi" w:hAnsiTheme="minorHAnsi" w:cstheme="minorHAnsi"/>
              </w:rPr>
              <w:t xml:space="preserve"> Mediastinum: Mediastinum superior,Mediastinum inferior:its divisions; Mediastinum:Mediastinum posterius,pericardium; Thorax I: Region thoracicum anterior; "Thorax I: Region thoracicum anterior; Thorax II: Cavitas thoracis; visceral organs"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01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>Robbins Basic Pathology-Vinay Kumar; Abul K. Abbas; Elsevier; 10th. ed. 2018;</w:t>
            </w:r>
          </w:p>
          <w:p w:rsidR="00663770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>Elsevier's Integrated Pathology- King C. Thomas; Mosby Elsevier; 2007;</w:t>
            </w:r>
          </w:p>
          <w:p w:rsidR="00722801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>Clinically Oriented Anatomy- Moore,Keith L; Wolters Kluwer; 9th.ed. 2023;</w:t>
            </w:r>
          </w:p>
          <w:p w:rsidR="00722801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>Medical Microbiology- Murray, Patrick R; Rosenthal, Ken S; 9th ed. Elsevier Sounder; 2021.</w:t>
            </w:r>
          </w:p>
          <w:p w:rsidR="00722801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>Case Studies in Infectious Disease- Peter Lydyard; Garland Science; 2010;</w:t>
            </w:r>
          </w:p>
          <w:p w:rsidR="00722801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>Basic &amp; Clinical Pharmacology- Katzung, Bertram G; Mc- Graw Hill Education. 15th. ed; 2021.</w:t>
            </w:r>
          </w:p>
          <w:p w:rsidR="00722801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>Lippincott Illustrated Reviews: Pharmacology- Karen Whalen; Wolter Kluwer; South Asian ed. 2019;</w:t>
            </w:r>
          </w:p>
          <w:p w:rsidR="00722801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>Biochemistry: Lippincott's illustrated Reviews- Ferrier Denice R; Wolters Kluwer; 7th ed. 2017.</w:t>
            </w:r>
          </w:p>
          <w:p w:rsidR="00722801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>Color Atlas of Biochemistry-Jan Koolman; Klaus-Heinrich Roehm;  Thieme; 3rd.ed.  2013;</w:t>
            </w:r>
          </w:p>
          <w:p w:rsidR="00722801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>Grainger &amp; Allison's diagnostic radiology: a textbook of medical imaging-AndyAdam;Churchill Livingstone; 6th ed; 2015</w:t>
            </w:r>
          </w:p>
          <w:p w:rsidR="00722801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>Introduction to Radiologic imaging sciences &amp;patient care-Arlene M.Adler;Richard R.Carlton; Elsevier Saunders;  6th ed; 2016;</w:t>
            </w:r>
          </w:p>
          <w:p w:rsidR="00722801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>Clinical skills- Nursing skills</w:t>
            </w:r>
          </w:p>
          <w:p w:rsidR="00722801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>clinical Nursing skills&amp;techniques- Anne Griffin Perry, Patricia A. Potter; Elsevier Mosby; 10th ed;2022.</w:t>
            </w:r>
          </w:p>
          <w:p w:rsidR="00722801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>Taylor’s Clinical Nursing Skills: a nursig process approoach-Pamela Lynn; Wolters Kluwer ;9th ed.; 2023.</w:t>
            </w:r>
          </w:p>
          <w:p w:rsidR="00722801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>Introduction to Pharmacology-Mary K.Asperheim;Justin Favaro; Elsevier Sounder. 12th.ed; 2012;</w:t>
            </w:r>
          </w:p>
          <w:p w:rsidR="00722801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 xml:space="preserve">Essentials of Medical Pharmacology-KD Tripathi;  Jaypee Brothers Medical Publishers;  5th ed. 2003; </w:t>
            </w:r>
          </w:p>
          <w:p w:rsidR="00722801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>Roitt’s Essential Immunology- Delves, Peter J; Martin,Seamus J; Wiley –Blackwell; 12th.ed. 2011;</w:t>
            </w:r>
          </w:p>
          <w:p w:rsidR="00722801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 xml:space="preserve">Medical Microbiology: A guide to microbial infections:Pathogenesis,Immunity,Laboratory Diagnosis and Control- David Greenwood;Mike Barer; Churchill Livingstone; 18th.ed. 2012;  </w:t>
            </w:r>
          </w:p>
          <w:p w:rsidR="00C104DA" w:rsidRPr="00AE2C03" w:rsidRDefault="00722801" w:rsidP="00AE2C0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E2C03">
              <w:rPr>
                <w:rFonts w:asciiTheme="minorHAnsi" w:hAnsiTheme="minorHAnsi" w:cstheme="minorHAnsi"/>
              </w:rPr>
              <w:t>The ESC textbook of cardiovascular medicine-John Camm; Oxford University Press; 2nd.ed. 2009;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E2" w:rsidRDefault="00FC36E2">
      <w:pPr>
        <w:spacing w:after="0" w:line="240" w:lineRule="auto"/>
      </w:pPr>
      <w:r>
        <w:separator/>
      </w:r>
    </w:p>
  </w:endnote>
  <w:endnote w:type="continuationSeparator" w:id="0">
    <w:p w:rsidR="00FC36E2" w:rsidRDefault="00FC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3274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E2" w:rsidRDefault="00FC36E2">
      <w:pPr>
        <w:spacing w:after="0" w:line="240" w:lineRule="auto"/>
      </w:pPr>
      <w:r>
        <w:separator/>
      </w:r>
    </w:p>
  </w:footnote>
  <w:footnote w:type="continuationSeparator" w:id="0">
    <w:p w:rsidR="00FC36E2" w:rsidRDefault="00FC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A0252"/>
    <w:rsid w:val="00220260"/>
    <w:rsid w:val="00323895"/>
    <w:rsid w:val="00386726"/>
    <w:rsid w:val="003F1008"/>
    <w:rsid w:val="004C45C7"/>
    <w:rsid w:val="00516B75"/>
    <w:rsid w:val="00566C1B"/>
    <w:rsid w:val="005D6902"/>
    <w:rsid w:val="00663770"/>
    <w:rsid w:val="00722801"/>
    <w:rsid w:val="00723D0A"/>
    <w:rsid w:val="007400F7"/>
    <w:rsid w:val="00797F7C"/>
    <w:rsid w:val="008302BD"/>
    <w:rsid w:val="00846091"/>
    <w:rsid w:val="008B13BE"/>
    <w:rsid w:val="00930EBC"/>
    <w:rsid w:val="009A7079"/>
    <w:rsid w:val="009E35AD"/>
    <w:rsid w:val="00A03274"/>
    <w:rsid w:val="00A15B39"/>
    <w:rsid w:val="00AE2C03"/>
    <w:rsid w:val="00B503CE"/>
    <w:rsid w:val="00B96EFC"/>
    <w:rsid w:val="00C104DA"/>
    <w:rsid w:val="00C87BB7"/>
    <w:rsid w:val="00D22650"/>
    <w:rsid w:val="00E63636"/>
    <w:rsid w:val="00E74D14"/>
    <w:rsid w:val="00EA15DC"/>
    <w:rsid w:val="00FC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E754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26</cp:revision>
  <dcterms:created xsi:type="dcterms:W3CDTF">2014-08-21T22:12:00Z</dcterms:created>
  <dcterms:modified xsi:type="dcterms:W3CDTF">2024-08-26T12:42:00Z</dcterms:modified>
</cp:coreProperties>
</file>